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C3" w:rsidRPr="0027113E" w:rsidRDefault="008C6FC3" w:rsidP="00F13786">
      <w:pPr>
        <w:pStyle w:val="CompanyName"/>
        <w:jc w:val="center"/>
        <w:rPr>
          <w:color w:val="FF0000"/>
          <w:sz w:val="36"/>
          <w:szCs w:val="36"/>
          <w:lang w:val="nl-NL"/>
        </w:rPr>
      </w:pPr>
    </w:p>
    <w:p w:rsidR="008C6FC3" w:rsidRPr="0027113E" w:rsidRDefault="008C6FC3" w:rsidP="00F13786">
      <w:pPr>
        <w:pStyle w:val="CompanyName"/>
        <w:jc w:val="center"/>
        <w:rPr>
          <w:color w:val="FF0000"/>
          <w:sz w:val="36"/>
          <w:szCs w:val="36"/>
          <w:lang w:val="nl-NL"/>
        </w:rPr>
      </w:pPr>
    </w:p>
    <w:p w:rsidR="002D7B28" w:rsidRPr="00C74F86" w:rsidRDefault="003C09B0" w:rsidP="00F13786">
      <w:pPr>
        <w:pStyle w:val="CompanyName"/>
        <w:jc w:val="center"/>
        <w:rPr>
          <w:b w:val="0"/>
          <w:color w:val="000000" w:themeColor="text1"/>
          <w:spacing w:val="0"/>
          <w:sz w:val="36"/>
          <w:szCs w:val="36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 w:val="0"/>
            <w:color w:val="000000" w:themeColor="text1"/>
            <w:spacing w:val="0"/>
            <w:sz w:val="36"/>
            <w:szCs w:val="36"/>
            <w:lang w:val="nl-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Company"/>
          <w:tag w:val="Company"/>
          <w:id w:val="72680344"/>
          <w:placeholder>
            <w:docPart w:val="F102009224684365A72733F49D6CB35F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B20A45" w:rsidRPr="00C74F86">
            <w:rPr>
              <w:b w:val="0"/>
              <w:color w:val="000000" w:themeColor="text1"/>
              <w:spacing w:val="0"/>
              <w:sz w:val="36"/>
              <w:szCs w:val="36"/>
              <w:lang w:val="nl-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BICSMA Breukelen</w:t>
          </w:r>
        </w:sdtContent>
      </w:sdt>
    </w:p>
    <w:p w:rsidR="002D7B28" w:rsidRPr="00C74F86" w:rsidRDefault="00B20A45" w:rsidP="00B20A45">
      <w:pPr>
        <w:pStyle w:val="DocumentLabel"/>
        <w:jc w:val="center"/>
        <w:rPr>
          <w:color w:val="000000" w:themeColor="text1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86">
        <w:rPr>
          <w:color w:val="000000" w:themeColor="text1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</w:t>
      </w:r>
    </w:p>
    <w:tbl>
      <w:tblPr>
        <w:tblW w:w="9348" w:type="dxa"/>
        <w:tblInd w:w="880" w:type="dxa"/>
        <w:tblBorders>
          <w:bottom w:val="single" w:sz="4" w:space="0" w:color="000000" w:themeColor="text1"/>
          <w:insideH w:val="single" w:sz="4" w:space="0" w:color="000000" w:themeColor="text1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084"/>
        <w:gridCol w:w="1026"/>
        <w:gridCol w:w="3386"/>
      </w:tblGrid>
      <w:tr w:rsidR="00C74F86" w:rsidRPr="00C74F86" w:rsidTr="00B20A45">
        <w:tc>
          <w:tcPr>
            <w:tcW w:w="1852" w:type="dxa"/>
          </w:tcPr>
          <w:p w:rsidR="002D7B28" w:rsidRPr="00C74F86" w:rsidRDefault="00B057E7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Aan:</w:t>
            </w:r>
          </w:p>
        </w:tc>
        <w:tc>
          <w:tcPr>
            <w:tcW w:w="3084" w:type="dxa"/>
          </w:tcPr>
          <w:p w:rsidR="002D7B28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Voorzitter Crisisteam</w:t>
            </w:r>
          </w:p>
        </w:tc>
        <w:tc>
          <w:tcPr>
            <w:tcW w:w="1026" w:type="dxa"/>
          </w:tcPr>
          <w:p w:rsidR="002D7B28" w:rsidRPr="00C74F86" w:rsidRDefault="00B057E7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Van:</w:t>
            </w:r>
          </w:p>
        </w:tc>
        <w:sdt>
          <w:sdtPr>
            <w:rPr>
              <w:color w:val="000000" w:themeColor="text1"/>
              <w:sz w:val="24"/>
              <w:szCs w:val="24"/>
              <w:lang w:val="nl-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Author"/>
            <w:tag w:val="Author"/>
            <w:id w:val="72680404"/>
            <w:placeholder>
              <w:docPart w:val="6CD9FF788BEC4A4782D17B220E428F34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3386" w:type="dxa"/>
              </w:tcPr>
              <w:p w:rsidR="002D7B28" w:rsidRPr="00C74F86" w:rsidRDefault="00B20A45">
                <w:pPr>
                  <w:pStyle w:val="MessageBody"/>
                  <w:rPr>
                    <w:color w:val="000000" w:themeColor="text1"/>
                    <w:sz w:val="24"/>
                    <w:szCs w:val="24"/>
                    <w:lang w:val="nl-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74F86">
                  <w:rPr>
                    <w:color w:val="000000" w:themeColor="text1"/>
                    <w:sz w:val="24"/>
                    <w:szCs w:val="24"/>
                    <w:lang w:val="nl-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Theo Penterman </w:t>
                </w:r>
                <w:proofErr w:type="spellStart"/>
                <w:r w:rsidRPr="00C74F86">
                  <w:rPr>
                    <w:color w:val="000000" w:themeColor="text1"/>
                    <w:sz w:val="24"/>
                    <w:szCs w:val="24"/>
                    <w:lang w:val="nl-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Vzt</w:t>
                </w:r>
                <w:proofErr w:type="spellEnd"/>
                <w:r w:rsidRPr="00C74F86">
                  <w:rPr>
                    <w:color w:val="000000" w:themeColor="text1"/>
                    <w:sz w:val="24"/>
                    <w:szCs w:val="24"/>
                    <w:lang w:val="nl-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RvC</w:t>
                </w:r>
              </w:p>
            </w:tc>
          </w:sdtContent>
        </w:sdt>
      </w:tr>
      <w:tr w:rsidR="00C74F86" w:rsidRPr="00C74F86" w:rsidTr="00B20A45">
        <w:tc>
          <w:tcPr>
            <w:tcW w:w="1852" w:type="dxa"/>
          </w:tcPr>
          <w:p w:rsidR="00B20A45" w:rsidRPr="00C74F86" w:rsidRDefault="00C74F86" w:rsidP="00C417C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Pagina’s</w:t>
            </w:r>
            <w:bookmarkStart w:id="0" w:name="_GoBack"/>
            <w:bookmarkEnd w:id="0"/>
            <w:r w:rsidR="00B20A45"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084" w:type="dxa"/>
          </w:tcPr>
          <w:p w:rsidR="00B20A45" w:rsidRPr="00C74F86" w:rsidRDefault="00B20A45" w:rsidP="00C417C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26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86" w:type="dxa"/>
          </w:tcPr>
          <w:p w:rsidR="00B20A45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74F86" w:rsidRPr="00C74F86" w:rsidTr="00B20A45">
        <w:tc>
          <w:tcPr>
            <w:tcW w:w="1852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4" w:type="dxa"/>
          </w:tcPr>
          <w:p w:rsidR="00B20A45" w:rsidRPr="00C74F86" w:rsidRDefault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Datum:</w:t>
            </w:r>
          </w:p>
        </w:tc>
        <w:sdt>
          <w:sdtPr>
            <w:rPr>
              <w:color w:val="000000" w:themeColor="text1"/>
              <w:sz w:val="24"/>
              <w:szCs w:val="24"/>
              <w:lang w:val="nl-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72680413"/>
            <w:placeholder>
              <w:docPart w:val="839717CA17134821AA5ED2BCE7061A18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11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86" w:type="dxa"/>
              </w:tcPr>
              <w:p w:rsidR="00B20A45" w:rsidRPr="00C74F86" w:rsidRDefault="00154955">
                <w:pPr>
                  <w:pStyle w:val="MessageBody"/>
                  <w:rPr>
                    <w:color w:val="000000" w:themeColor="text1"/>
                    <w:sz w:val="24"/>
                    <w:szCs w:val="24"/>
                    <w:lang w:val="nl-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74F86">
                  <w:rPr>
                    <w:color w:val="000000" w:themeColor="text1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11/23/2018</w:t>
                </w:r>
              </w:p>
            </w:tc>
          </w:sdtContent>
        </w:sdt>
      </w:tr>
      <w:tr w:rsidR="00C74F86" w:rsidRPr="00C74F86" w:rsidTr="00B20A45">
        <w:tc>
          <w:tcPr>
            <w:tcW w:w="1852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Betreft:</w:t>
            </w:r>
          </w:p>
        </w:tc>
        <w:tc>
          <w:tcPr>
            <w:tcW w:w="3084" w:type="dxa"/>
          </w:tcPr>
          <w:p w:rsidR="00B20A45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Spoed Vergadering</w:t>
            </w:r>
          </w:p>
        </w:tc>
        <w:tc>
          <w:tcPr>
            <w:tcW w:w="1026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Cc:</w:t>
            </w:r>
          </w:p>
        </w:tc>
        <w:tc>
          <w:tcPr>
            <w:tcW w:w="3386" w:type="dxa"/>
          </w:tcPr>
          <w:p w:rsidR="00B20A45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4F86"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GEEN</w:t>
            </w:r>
          </w:p>
        </w:tc>
      </w:tr>
      <w:tr w:rsidR="00C74F86" w:rsidRPr="00C74F86" w:rsidTr="00B20A45">
        <w:tc>
          <w:tcPr>
            <w:tcW w:w="1852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4" w:type="dxa"/>
          </w:tcPr>
          <w:p w:rsidR="00B20A45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26" w:type="dxa"/>
          </w:tcPr>
          <w:p w:rsidR="00B20A45" w:rsidRPr="00C74F86" w:rsidRDefault="00B20A45">
            <w:pPr>
              <w:pStyle w:val="Berichtkop"/>
              <w:rPr>
                <w:caps w:val="0"/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86" w:type="dxa"/>
          </w:tcPr>
          <w:p w:rsidR="00B20A45" w:rsidRPr="00C74F86" w:rsidRDefault="00B20A45" w:rsidP="00B20A45">
            <w:pPr>
              <w:pStyle w:val="MessageBody"/>
              <w:rPr>
                <w:color w:val="000000" w:themeColor="text1"/>
                <w:sz w:val="24"/>
                <w:szCs w:val="24"/>
                <w:lang w:val="nl-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20A45" w:rsidRPr="0027113E" w:rsidRDefault="00B20A45" w:rsidP="00B20A45">
      <w:pPr>
        <w:pStyle w:val="ActionOptions"/>
        <w:jc w:val="center"/>
        <w:rPr>
          <w:b/>
          <w:color w:val="FF0000"/>
          <w:sz w:val="36"/>
          <w:szCs w:val="36"/>
          <w:u w:val="single"/>
          <w:lang w:val="nl-NL"/>
        </w:rPr>
      </w:pPr>
      <w:r w:rsidRPr="0027113E">
        <w:rPr>
          <w:b/>
          <w:color w:val="FF0000"/>
          <w:sz w:val="36"/>
          <w:szCs w:val="36"/>
          <w:u w:val="single"/>
          <w:lang w:val="nl-NL"/>
        </w:rPr>
        <w:t>URGENT EN DIRECT BEANTWOORDEN!!!</w:t>
      </w:r>
    </w:p>
    <w:p w:rsidR="00B20A45" w:rsidRPr="0027113E" w:rsidRDefault="00B20A45">
      <w:pPr>
        <w:pStyle w:val="Plattetekst"/>
        <w:rPr>
          <w:color w:val="FF0000"/>
          <w:sz w:val="24"/>
          <w:szCs w:val="24"/>
          <w:lang w:val="nl-NL"/>
        </w:rPr>
      </w:pPr>
    </w:p>
    <w:p w:rsidR="002D7B28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86"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Gezien de omstandigheden wil de RvC morgenvroeg bijeenkomen om de crisis te evalueren en te bespreken. </w:t>
      </w:r>
    </w:p>
    <w:p w:rsidR="00B20A45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86"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Tijd vrij maken en per omgaande doorgeven tijd en plaats.</w:t>
      </w:r>
    </w:p>
    <w:p w:rsidR="00B20A45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0A45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0A45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86"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Theo Penterman</w:t>
      </w:r>
    </w:p>
    <w:p w:rsidR="00B20A45" w:rsidRPr="00C74F86" w:rsidRDefault="00B20A45">
      <w:pPr>
        <w:pStyle w:val="Plattetekst"/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86">
        <w:rPr>
          <w:color w:val="000000" w:themeColor="text1"/>
          <w:sz w:val="24"/>
          <w:szCs w:val="24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Voorzitter RvC</w:t>
      </w:r>
    </w:p>
    <w:sectPr w:rsidR="00B20A45" w:rsidRPr="00C74F86" w:rsidSect="005B160C"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964" w:right="1797" w:bottom="1440" w:left="964" w:header="720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B0" w:rsidRDefault="003C09B0">
      <w:r>
        <w:separator/>
      </w:r>
    </w:p>
    <w:p w:rsidR="003C09B0" w:rsidRDefault="003C09B0"/>
    <w:p w:rsidR="003C09B0" w:rsidRDefault="003C09B0"/>
    <w:p w:rsidR="003C09B0" w:rsidRDefault="003C09B0"/>
    <w:p w:rsidR="003C09B0" w:rsidRDefault="003C09B0"/>
  </w:endnote>
  <w:endnote w:type="continuationSeparator" w:id="0">
    <w:p w:rsidR="003C09B0" w:rsidRDefault="003C09B0">
      <w:r>
        <w:continuationSeparator/>
      </w:r>
    </w:p>
    <w:p w:rsidR="003C09B0" w:rsidRDefault="003C09B0"/>
    <w:p w:rsidR="003C09B0" w:rsidRDefault="003C09B0"/>
    <w:p w:rsidR="003C09B0" w:rsidRDefault="003C09B0"/>
    <w:p w:rsidR="003C09B0" w:rsidRDefault="003C0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28" w:rsidRDefault="009B79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057E7">
      <w:t>0</w:t>
    </w:r>
    <w:r>
      <w:fldChar w:fldCharType="end"/>
    </w:r>
  </w:p>
  <w:p w:rsidR="002D7B28" w:rsidRDefault="002D7B28"/>
  <w:p w:rsidR="002D7B28" w:rsidRDefault="002D7B28"/>
  <w:p w:rsidR="002D7B28" w:rsidRDefault="002D7B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28" w:rsidRDefault="00B057E7">
    <w:r>
      <w:sym w:font="Wingdings" w:char="F06C"/>
    </w:r>
    <w:r>
      <w:t xml:space="preserve">  Page </w:t>
    </w:r>
    <w:r w:rsidR="009B79FF">
      <w:fldChar w:fldCharType="begin"/>
    </w:r>
    <w:r w:rsidR="009B79FF">
      <w:instrText xml:space="preserve"> PAGE \* Arabic \* MERGEFORMAT </w:instrText>
    </w:r>
    <w:r w:rsidR="009B79FF">
      <w:fldChar w:fldCharType="separate"/>
    </w:r>
    <w:r w:rsidR="008C6FC3">
      <w:rPr>
        <w:noProof/>
      </w:rPr>
      <w:t>2</w:t>
    </w:r>
    <w:r w:rsidR="009B79FF">
      <w:rPr>
        <w:noProof/>
      </w:rPr>
      <w:fldChar w:fldCharType="end"/>
    </w:r>
  </w:p>
  <w:p w:rsidR="002D7B28" w:rsidRDefault="002D7B28"/>
  <w:p w:rsidR="002D7B28" w:rsidRDefault="002D7B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B0" w:rsidRDefault="003C09B0">
      <w:r>
        <w:separator/>
      </w:r>
    </w:p>
    <w:p w:rsidR="003C09B0" w:rsidRDefault="003C09B0"/>
    <w:p w:rsidR="003C09B0" w:rsidRDefault="003C09B0"/>
    <w:p w:rsidR="003C09B0" w:rsidRDefault="003C09B0"/>
    <w:p w:rsidR="003C09B0" w:rsidRDefault="003C09B0"/>
  </w:footnote>
  <w:footnote w:type="continuationSeparator" w:id="0">
    <w:p w:rsidR="003C09B0" w:rsidRDefault="003C09B0">
      <w:r>
        <w:continuationSeparator/>
      </w:r>
    </w:p>
    <w:p w:rsidR="003C09B0" w:rsidRDefault="003C09B0"/>
    <w:p w:rsidR="003C09B0" w:rsidRDefault="003C09B0"/>
    <w:p w:rsidR="003C09B0" w:rsidRDefault="003C09B0"/>
    <w:p w:rsidR="003C09B0" w:rsidRDefault="003C0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28" w:rsidRDefault="00B057E7">
    <w:r>
      <w:tab/>
    </w:r>
    <w:r>
      <w:tab/>
    </w:r>
    <w:r w:rsidR="009B79FF">
      <w:fldChar w:fldCharType="begin"/>
    </w:r>
    <w:r w:rsidR="009B79FF">
      <w:instrText xml:space="preserve"> TIME \@ "MMMM d, yyyy" </w:instrText>
    </w:r>
    <w:r w:rsidR="009B79FF">
      <w:fldChar w:fldCharType="separate"/>
    </w:r>
    <w:r w:rsidR="00154955">
      <w:rPr>
        <w:noProof/>
      </w:rPr>
      <w:t>November 23, 2018</w:t>
    </w:r>
    <w:r w:rsidR="009B79FF">
      <w:rPr>
        <w:noProof/>
      </w:rPr>
      <w:fldChar w:fldCharType="end"/>
    </w:r>
  </w:p>
  <w:p w:rsidR="002D7B28" w:rsidRDefault="002D7B28"/>
  <w:p w:rsidR="002D7B28" w:rsidRDefault="002D7B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C3" w:rsidRDefault="008C6FC3">
    <w:pPr>
      <w:pStyle w:val="Koptekst"/>
    </w:pPr>
    <w:r>
      <w:rPr>
        <w:rFonts w:ascii="Times New Roman" w:hAnsi="Times New Roman" w:cs="Times New Roman"/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D077248" wp14:editId="11B7F8B8">
          <wp:simplePos x="0" y="0"/>
          <wp:positionH relativeFrom="column">
            <wp:posOffset>2282825</wp:posOffset>
          </wp:positionH>
          <wp:positionV relativeFrom="paragraph">
            <wp:posOffset>-294640</wp:posOffset>
          </wp:positionV>
          <wp:extent cx="1743075" cy="1152525"/>
          <wp:effectExtent l="0" t="0" r="9525" b="952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FC3" w:rsidRDefault="008C6FC3">
    <w:pPr>
      <w:pStyle w:val="Koptekst"/>
    </w:pPr>
  </w:p>
  <w:p w:rsidR="00B20A45" w:rsidRDefault="00B20A4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A45"/>
    <w:rsid w:val="00005EBD"/>
    <w:rsid w:val="00154955"/>
    <w:rsid w:val="00216ECB"/>
    <w:rsid w:val="0027113E"/>
    <w:rsid w:val="002D7B28"/>
    <w:rsid w:val="0030034A"/>
    <w:rsid w:val="0038799D"/>
    <w:rsid w:val="003C09B0"/>
    <w:rsid w:val="00454A03"/>
    <w:rsid w:val="00493BCF"/>
    <w:rsid w:val="005B160C"/>
    <w:rsid w:val="005D02E5"/>
    <w:rsid w:val="006637BA"/>
    <w:rsid w:val="0073591D"/>
    <w:rsid w:val="008804E6"/>
    <w:rsid w:val="008C6FC3"/>
    <w:rsid w:val="008F3561"/>
    <w:rsid w:val="009644C7"/>
    <w:rsid w:val="009B79FF"/>
    <w:rsid w:val="00A349C9"/>
    <w:rsid w:val="00A925B1"/>
    <w:rsid w:val="00AB0169"/>
    <w:rsid w:val="00B057E7"/>
    <w:rsid w:val="00B20A45"/>
    <w:rsid w:val="00C54BC8"/>
    <w:rsid w:val="00C74F86"/>
    <w:rsid w:val="00D3453A"/>
    <w:rsid w:val="00F13786"/>
    <w:rsid w:val="00F7065D"/>
    <w:rsid w:val="00FF20D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B49319-F24E-466E-847E-6191D7E7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unhideWhenUsed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nhideWhenUsed/>
    <w:qFormat/>
    <w:rsid w:val="00216ECB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216ECB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216ECB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216ECB"/>
    <w:rPr>
      <w:b/>
    </w:rPr>
  </w:style>
  <w:style w:type="paragraph" w:customStyle="1" w:styleId="DocumentLabel">
    <w:name w:val="Document Label"/>
    <w:basedOn w:val="Standaard"/>
    <w:qFormat/>
    <w:rsid w:val="00216ECB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Berichtkop">
    <w:name w:val="Message Header"/>
    <w:basedOn w:val="Plattetekst"/>
    <w:link w:val="BerichtkopChar"/>
    <w:qFormat/>
    <w:rsid w:val="00216ECB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BerichtkopChar">
    <w:name w:val="Berichtkop Char"/>
    <w:basedOn w:val="Standaardalinea-lettertype"/>
    <w:link w:val="Berichtkop"/>
    <w:rsid w:val="00216ECB"/>
    <w:rPr>
      <w:rFonts w:asciiTheme="minorHAnsi" w:eastAsia="Times New Roman" w:cs="Times New Roman"/>
      <w:caps/>
      <w:sz w:val="16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16ECB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Berichtkop"/>
    <w:next w:val="Plattetekst"/>
    <w:qFormat/>
    <w:rsid w:val="00216ECB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Standaard"/>
    <w:qFormat/>
    <w:rsid w:val="00216ECB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16ECB"/>
  </w:style>
  <w:style w:type="paragraph" w:styleId="Ballontekst">
    <w:name w:val="Balloon Text"/>
    <w:basedOn w:val="Standaard"/>
    <w:link w:val="BallontekstChar"/>
    <w:uiPriority w:val="99"/>
    <w:semiHidden/>
    <w:unhideWhenUsed/>
    <w:rsid w:val="00216E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ECB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"/>
    <w:rsid w:val="00216ECB"/>
    <w:rPr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216ECB"/>
    <w:rPr>
      <w:sz w:val="24"/>
      <w:szCs w:val="24"/>
    </w:rPr>
  </w:style>
  <w:style w:type="paragraph" w:customStyle="1" w:styleId="MessageBody">
    <w:name w:val="Message Body"/>
    <w:basedOn w:val="Standaard"/>
    <w:qFormat/>
    <w:rsid w:val="00216ECB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F35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Sjablonen\Fax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02009224684365A72733F49D6CB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7AA8C-6A1F-4A58-8552-EB6839AAFCCA}"/>
      </w:docPartPr>
      <w:docPartBody>
        <w:p w:rsidR="001857EA" w:rsidRDefault="00AD6694">
          <w:pPr>
            <w:pStyle w:val="F102009224684365A72733F49D6CB35F"/>
          </w:pPr>
          <w:r>
            <w:rPr>
              <w:rStyle w:val="Tekstvantijdelijkeaanduiding"/>
            </w:rPr>
            <w:t>[Company name]</w:t>
          </w:r>
        </w:p>
      </w:docPartBody>
    </w:docPart>
    <w:docPart>
      <w:docPartPr>
        <w:name w:val="6CD9FF788BEC4A4782D17B220E428F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1C8492-8C26-4D59-97B1-B6A672B3E7C1}"/>
      </w:docPartPr>
      <w:docPartBody>
        <w:p w:rsidR="001857EA" w:rsidRDefault="00AD6694">
          <w:pPr>
            <w:pStyle w:val="6CD9FF788BEC4A4782D17B220E428F34"/>
          </w:pPr>
          <w:r>
            <w:rPr>
              <w:rStyle w:val="Tekstvantijdelijkeaanduiding"/>
            </w:rPr>
            <w:t>[Your name]</w:t>
          </w:r>
        </w:p>
      </w:docPartBody>
    </w:docPart>
    <w:docPart>
      <w:docPartPr>
        <w:name w:val="839717CA17134821AA5ED2BCE7061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C853A-7074-4530-97F8-9932F4BDF4C6}"/>
      </w:docPartPr>
      <w:docPartBody>
        <w:p w:rsidR="001857EA" w:rsidRDefault="00C72950" w:rsidP="00C72950">
          <w:pPr>
            <w:pStyle w:val="839717CA17134821AA5ED2BCE7061A18"/>
          </w:pPr>
          <w:r>
            <w:rPr>
              <w:rStyle w:val="Tekstvantijdelijkeaanduiding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950"/>
    <w:rsid w:val="001857EA"/>
    <w:rsid w:val="00295479"/>
    <w:rsid w:val="00442D09"/>
    <w:rsid w:val="004A6EB6"/>
    <w:rsid w:val="0062042D"/>
    <w:rsid w:val="00AD6694"/>
    <w:rsid w:val="00B208E4"/>
    <w:rsid w:val="00BE65D2"/>
    <w:rsid w:val="00C72950"/>
    <w:rsid w:val="00CB6E27"/>
    <w:rsid w:val="00ED1378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E65D2"/>
  </w:style>
  <w:style w:type="paragraph" w:customStyle="1" w:styleId="F102009224684365A72733F49D6CB35F">
    <w:name w:val="F102009224684365A72733F49D6CB35F"/>
  </w:style>
  <w:style w:type="paragraph" w:customStyle="1" w:styleId="E72D74262C9A47B6A523ED8CC9C5D98A">
    <w:name w:val="E72D74262C9A47B6A523ED8CC9C5D98A"/>
  </w:style>
  <w:style w:type="paragraph" w:customStyle="1" w:styleId="954BDD416C66496AA0EC1CDF1C012BD1">
    <w:name w:val="954BDD416C66496AA0EC1CDF1C012BD1"/>
  </w:style>
  <w:style w:type="paragraph" w:customStyle="1" w:styleId="FD85821040AA4F299C0417CC547C3FA1">
    <w:name w:val="FD85821040AA4F299C0417CC547C3FA1"/>
  </w:style>
  <w:style w:type="paragraph" w:customStyle="1" w:styleId="3224C5943D90440BB4B2B5F0F281ACF2">
    <w:name w:val="3224C5943D90440BB4B2B5F0F281ACF2"/>
  </w:style>
  <w:style w:type="paragraph" w:customStyle="1" w:styleId="82DAA52EFA7B492F8E03CE4CDA83380E">
    <w:name w:val="82DAA52EFA7B492F8E03CE4CDA83380E"/>
  </w:style>
  <w:style w:type="paragraph" w:customStyle="1" w:styleId="6CD9FF788BEC4A4782D17B220E428F34">
    <w:name w:val="6CD9FF788BEC4A4782D17B220E428F34"/>
  </w:style>
  <w:style w:type="paragraph" w:customStyle="1" w:styleId="FC862EBDBDB144D889C03A099A225D52">
    <w:name w:val="FC862EBDBDB144D889C03A099A225D52"/>
  </w:style>
  <w:style w:type="paragraph" w:customStyle="1" w:styleId="15509711904C4BD6877CF4FD58E679F4">
    <w:name w:val="15509711904C4BD6877CF4FD58E679F4"/>
  </w:style>
  <w:style w:type="paragraph" w:customStyle="1" w:styleId="F1924FA20A5B49939C5C555503F62CEF">
    <w:name w:val="F1924FA20A5B49939C5C555503F62CEF"/>
  </w:style>
  <w:style w:type="paragraph" w:customStyle="1" w:styleId="0168334EFFFD4CBD961BA4287ECB69F8">
    <w:name w:val="0168334EFFFD4CBD961BA4287ECB69F8"/>
  </w:style>
  <w:style w:type="paragraph" w:customStyle="1" w:styleId="9098114B9895415087C8EA52D8AF2279">
    <w:name w:val="9098114B9895415087C8EA52D8AF2279"/>
  </w:style>
  <w:style w:type="paragraph" w:customStyle="1" w:styleId="2C1079A3A2A5438089134689EA8878BB">
    <w:name w:val="2C1079A3A2A5438089134689EA8878BB"/>
  </w:style>
  <w:style w:type="paragraph" w:customStyle="1" w:styleId="6D49D9931D7842C7B2D20F9E91F314CA">
    <w:name w:val="6D49D9931D7842C7B2D20F9E91F314CA"/>
  </w:style>
  <w:style w:type="paragraph" w:customStyle="1" w:styleId="39674BFF19CB410F8C820667DFAAB3B1">
    <w:name w:val="39674BFF19CB410F8C820667DFAAB3B1"/>
    <w:rsid w:val="00C72950"/>
  </w:style>
  <w:style w:type="paragraph" w:customStyle="1" w:styleId="839717CA17134821AA5ED2BCE7061A18">
    <w:name w:val="839717CA17134821AA5ED2BCE7061A18"/>
    <w:rsid w:val="00C72950"/>
  </w:style>
  <w:style w:type="paragraph" w:customStyle="1" w:styleId="E8F300E08DC44024BC2B532815EE0386">
    <w:name w:val="E8F300E08DC44024BC2B532815EE0386"/>
    <w:rsid w:val="00C72950"/>
  </w:style>
  <w:style w:type="paragraph" w:customStyle="1" w:styleId="E29C37DADA304455BFD8873A1AF07DA2">
    <w:name w:val="E29C37DADA304455BFD8873A1AF07DA2"/>
    <w:rsid w:val="00C72950"/>
  </w:style>
  <w:style w:type="paragraph" w:customStyle="1" w:styleId="0BC8B852E0D8427FA00B68FA1CDE8631">
    <w:name w:val="0BC8B852E0D8427FA00B68FA1CDE8631"/>
    <w:rsid w:val="00BE6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2018-11-23T00:00:00</PublishDate>
  <Abstract/>
  <CompanyAddress>Breukelen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8E5B8F-D094-4B5F-A1CA-45C5ABAE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200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cover sheet (Professional design)</vt:lpstr>
      <vt:lpstr/>
    </vt:vector>
  </TitlesOfParts>
  <Company>BICSMA Breukelen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(Professional design)</dc:title>
  <dc:creator>Theo Penterman Vzt RvC</dc:creator>
  <cp:lastModifiedBy> </cp:lastModifiedBy>
  <cp:revision>13</cp:revision>
  <cp:lastPrinted>2017-12-21T12:14:00Z</cp:lastPrinted>
  <dcterms:created xsi:type="dcterms:W3CDTF">2014-12-30T13:55:00Z</dcterms:created>
  <dcterms:modified xsi:type="dcterms:W3CDTF">2018-11-23T08:27:00Z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